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5E2C3F">
      <w:pPr>
        <w:snapToGrid w:val="0"/>
        <w:spacing w:line="300" w:lineRule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附件</w:t>
      </w:r>
    </w:p>
    <w:p w14:paraId="6E66F7F3">
      <w:pPr>
        <w:snapToGrid w:val="0"/>
        <w:spacing w:line="300" w:lineRule="auto"/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广东建设职业技术学院</w:t>
      </w:r>
    </w:p>
    <w:p w14:paraId="285A0F46">
      <w:pPr>
        <w:snapToGrid w:val="0"/>
        <w:spacing w:line="300" w:lineRule="auto"/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2025年集中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公开招聘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高层次和急需紧缺人才第二轮滚动招聘考核</w:t>
      </w:r>
    </w:p>
    <w:p w14:paraId="3C973A54">
      <w:pPr>
        <w:snapToGrid w:val="0"/>
        <w:spacing w:line="300" w:lineRule="auto"/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教师岗位试讲题目及要求</w:t>
      </w:r>
    </w:p>
    <w:p w14:paraId="798E3C90">
      <w:pPr>
        <w:snapToGrid w:val="0"/>
        <w:spacing w:line="300" w:lineRule="auto"/>
        <w:jc w:val="center"/>
        <w:rPr>
          <w:rFonts w:ascii="仿宋_GB2312" w:eastAsia="仿宋_GB2312"/>
          <w:b/>
          <w:bCs/>
          <w:color w:val="auto"/>
          <w:sz w:val="32"/>
          <w:szCs w:val="32"/>
        </w:rPr>
      </w:pPr>
    </w:p>
    <w:tbl>
      <w:tblPr>
        <w:tblStyle w:val="4"/>
        <w:tblW w:w="999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27"/>
        <w:gridCol w:w="2615"/>
        <w:gridCol w:w="945"/>
        <w:gridCol w:w="1395"/>
        <w:gridCol w:w="855"/>
        <w:gridCol w:w="2260"/>
      </w:tblGrid>
      <w:tr w14:paraId="19A5580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12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34A664FE"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32"/>
                <w:szCs w:val="32"/>
                <w:lang w:val="en-US" w:eastAsia="zh-CN"/>
              </w:rPr>
              <w:t>部门</w:t>
            </w:r>
          </w:p>
        </w:tc>
        <w:tc>
          <w:tcPr>
            <w:tcW w:w="26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7E882E8D"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经济贸易学院（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原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经济管理学院）</w:t>
            </w:r>
            <w:bookmarkStart w:id="0" w:name="_GoBack"/>
            <w:bookmarkEnd w:id="0"/>
          </w:p>
        </w:tc>
        <w:tc>
          <w:tcPr>
            <w:tcW w:w="9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7EAB15AC"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32"/>
                <w:szCs w:val="32"/>
              </w:rPr>
              <w:t>岗位名称</w:t>
            </w:r>
          </w:p>
        </w:tc>
        <w:tc>
          <w:tcPr>
            <w:tcW w:w="13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722FC3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32"/>
                <w:szCs w:val="32"/>
                <w:lang w:val="en-US" w:eastAsia="zh-CN"/>
              </w:rPr>
              <w:t>教师岗位</w:t>
            </w:r>
          </w:p>
        </w:tc>
        <w:tc>
          <w:tcPr>
            <w:tcW w:w="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60740886"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32"/>
                <w:szCs w:val="32"/>
                <w:lang w:val="en-US" w:eastAsia="zh-CN"/>
              </w:rPr>
              <w:t>岗位代码</w:t>
            </w:r>
          </w:p>
        </w:tc>
        <w:tc>
          <w:tcPr>
            <w:tcW w:w="2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6B3628ED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2025007990427</w:t>
            </w:r>
          </w:p>
        </w:tc>
      </w:tr>
      <w:tr w14:paraId="0608363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8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317361DB"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32"/>
                <w:szCs w:val="32"/>
                <w:lang w:val="en-US" w:eastAsia="zh-CN"/>
              </w:rPr>
              <w:t>试讲内容</w:t>
            </w:r>
          </w:p>
        </w:tc>
        <w:tc>
          <w:tcPr>
            <w:tcW w:w="807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18DA161A">
            <w:pPr>
              <w:jc w:val="left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项目三 认识Pandas</w:t>
            </w:r>
          </w:p>
        </w:tc>
      </w:tr>
      <w:tr w14:paraId="79701EC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96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6AD8E40E"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32"/>
                <w:szCs w:val="32"/>
                <w:lang w:val="en-US" w:eastAsia="zh-CN"/>
              </w:rPr>
              <w:t>参考教材</w:t>
            </w:r>
          </w:p>
        </w:tc>
        <w:tc>
          <w:tcPr>
            <w:tcW w:w="807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566A2676"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《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财务大数据分析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》，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程淮中、王浩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主编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立信会计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出版社，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2024年7月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项目三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“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分析财务大数据-数据清洗与处理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”中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任务一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“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认识Pandas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”。</w:t>
            </w:r>
          </w:p>
        </w:tc>
      </w:tr>
      <w:tr w14:paraId="5492442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0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13E14100"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32"/>
                <w:szCs w:val="32"/>
                <w:lang w:val="en-US" w:eastAsia="zh-CN"/>
              </w:rPr>
              <w:t>试讲要求</w:t>
            </w:r>
          </w:p>
        </w:tc>
        <w:tc>
          <w:tcPr>
            <w:tcW w:w="807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2C475FDC"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试讲时长：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</w:rPr>
              <w:t>限时 10分钟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eastAsia="zh-CN"/>
              </w:rPr>
              <w:t>。</w:t>
            </w:r>
          </w:p>
          <w:p w14:paraId="03E6E8E6"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  <w:t>2.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eastAsia="zh-CN"/>
              </w:rPr>
              <w:t>试讲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材料：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eastAsia="zh-CN"/>
              </w:rPr>
              <w:t>考生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须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eastAsia="zh-CN"/>
              </w:rPr>
              <w:t>撰写教案、制作PPT。</w:t>
            </w:r>
          </w:p>
          <w:p w14:paraId="118AD074"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  <w:t>3.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教案及PPT中不能出现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eastAsia="zh-CN"/>
              </w:rPr>
              <w:t>姓名、工作单位、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毕业院校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eastAsia="zh-CN"/>
              </w:rPr>
              <w:t>等个人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标识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eastAsia="zh-CN"/>
              </w:rPr>
              <w:t>信息。</w:t>
            </w:r>
          </w:p>
          <w:p w14:paraId="7E34EEE8"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4.教案须打印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eastAsia="zh-CN"/>
              </w:rPr>
              <w:t>一式七份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纸质材料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PPT提交电子版，以上材料现场提交给工作人员。</w:t>
            </w:r>
          </w:p>
        </w:tc>
      </w:tr>
    </w:tbl>
    <w:p w14:paraId="2C71C1B3">
      <w:pPr>
        <w:snapToGrid w:val="0"/>
        <w:ind w:firstLine="560" w:firstLineChars="200"/>
        <w:rPr>
          <w:rFonts w:ascii="仿宋_GB2312" w:eastAsia="仿宋_GB2312"/>
          <w:bCs/>
          <w:color w:val="auto"/>
          <w:sz w:val="28"/>
          <w:szCs w:val="28"/>
        </w:rPr>
      </w:pPr>
    </w:p>
    <w:p w14:paraId="734522EE">
      <w:pPr>
        <w:rPr>
          <w:color w:val="auto"/>
        </w:rPr>
      </w:pPr>
    </w:p>
    <w:p w14:paraId="563E2ED5">
      <w:pPr>
        <w:rPr>
          <w:color w:val="auto"/>
        </w:rPr>
      </w:pPr>
    </w:p>
    <w:p w14:paraId="4DF35CD7">
      <w:pPr>
        <w:rPr>
          <w:color w:val="auto"/>
        </w:rPr>
      </w:pPr>
    </w:p>
    <w:p w14:paraId="5A977EB0">
      <w:pPr>
        <w:rPr>
          <w:color w:val="auto"/>
        </w:rPr>
      </w:pPr>
    </w:p>
    <w:p w14:paraId="1FDC8D80">
      <w:pPr>
        <w:rPr>
          <w:color w:val="auto"/>
        </w:rPr>
      </w:pPr>
    </w:p>
    <w:p w14:paraId="425F741C">
      <w:pPr>
        <w:rPr>
          <w:color w:val="auto"/>
        </w:rPr>
      </w:pPr>
    </w:p>
    <w:p w14:paraId="57576345">
      <w:pPr>
        <w:rPr>
          <w:color w:val="auto"/>
        </w:rPr>
      </w:pPr>
    </w:p>
    <w:p w14:paraId="18E32A3C">
      <w:pPr>
        <w:rPr>
          <w:color w:val="auto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JiNjYyYjI0MTI2YWFmMmFmZDA0YzNkYWE1NWIyZDUifQ=="/>
  </w:docVars>
  <w:rsids>
    <w:rsidRoot w:val="00413A5E"/>
    <w:rsid w:val="00052D35"/>
    <w:rsid w:val="001640AB"/>
    <w:rsid w:val="001A249E"/>
    <w:rsid w:val="001F281E"/>
    <w:rsid w:val="00212327"/>
    <w:rsid w:val="00242AF0"/>
    <w:rsid w:val="0025078D"/>
    <w:rsid w:val="00253E62"/>
    <w:rsid w:val="002728A6"/>
    <w:rsid w:val="0027595E"/>
    <w:rsid w:val="00290133"/>
    <w:rsid w:val="002D5557"/>
    <w:rsid w:val="00380EEC"/>
    <w:rsid w:val="003E4FD7"/>
    <w:rsid w:val="00413A5E"/>
    <w:rsid w:val="00466418"/>
    <w:rsid w:val="00490E92"/>
    <w:rsid w:val="004B1808"/>
    <w:rsid w:val="004B2C8B"/>
    <w:rsid w:val="004B5580"/>
    <w:rsid w:val="004D7508"/>
    <w:rsid w:val="004E0BC9"/>
    <w:rsid w:val="005401E3"/>
    <w:rsid w:val="005673BC"/>
    <w:rsid w:val="005768A7"/>
    <w:rsid w:val="00587380"/>
    <w:rsid w:val="00596928"/>
    <w:rsid w:val="005B000C"/>
    <w:rsid w:val="005F1F02"/>
    <w:rsid w:val="006255DC"/>
    <w:rsid w:val="006638E3"/>
    <w:rsid w:val="00673091"/>
    <w:rsid w:val="006B4950"/>
    <w:rsid w:val="0070652E"/>
    <w:rsid w:val="007332DF"/>
    <w:rsid w:val="007D54C0"/>
    <w:rsid w:val="00824D51"/>
    <w:rsid w:val="00845844"/>
    <w:rsid w:val="008C38B6"/>
    <w:rsid w:val="00905323"/>
    <w:rsid w:val="009126FF"/>
    <w:rsid w:val="009A1E5B"/>
    <w:rsid w:val="009E4680"/>
    <w:rsid w:val="00A37B68"/>
    <w:rsid w:val="00B367CF"/>
    <w:rsid w:val="00B96A76"/>
    <w:rsid w:val="00BF6A31"/>
    <w:rsid w:val="00C8131B"/>
    <w:rsid w:val="00CE458F"/>
    <w:rsid w:val="00D020BC"/>
    <w:rsid w:val="00D36576"/>
    <w:rsid w:val="00D86C74"/>
    <w:rsid w:val="00E249D8"/>
    <w:rsid w:val="00EA5259"/>
    <w:rsid w:val="00F530C4"/>
    <w:rsid w:val="00F65A6B"/>
    <w:rsid w:val="00F71D67"/>
    <w:rsid w:val="00F841FC"/>
    <w:rsid w:val="015772A4"/>
    <w:rsid w:val="02C170CB"/>
    <w:rsid w:val="042711AF"/>
    <w:rsid w:val="043B4C5B"/>
    <w:rsid w:val="05941A1D"/>
    <w:rsid w:val="07702E6D"/>
    <w:rsid w:val="0FAB2645"/>
    <w:rsid w:val="13D128AC"/>
    <w:rsid w:val="149F4D92"/>
    <w:rsid w:val="1C4833A0"/>
    <w:rsid w:val="1DF83A63"/>
    <w:rsid w:val="20C222DA"/>
    <w:rsid w:val="238735C1"/>
    <w:rsid w:val="25844E7E"/>
    <w:rsid w:val="28BA1D43"/>
    <w:rsid w:val="29F80D74"/>
    <w:rsid w:val="322108F0"/>
    <w:rsid w:val="352E1AEE"/>
    <w:rsid w:val="3B201ED9"/>
    <w:rsid w:val="3E3F0F4F"/>
    <w:rsid w:val="42B31885"/>
    <w:rsid w:val="440E1F61"/>
    <w:rsid w:val="441D16AC"/>
    <w:rsid w:val="444A7FC7"/>
    <w:rsid w:val="44693E38"/>
    <w:rsid w:val="457F7053"/>
    <w:rsid w:val="47EE58B4"/>
    <w:rsid w:val="48825F81"/>
    <w:rsid w:val="4AAF6DD6"/>
    <w:rsid w:val="4B741B6A"/>
    <w:rsid w:val="4BDC3BFA"/>
    <w:rsid w:val="4E76359A"/>
    <w:rsid w:val="52F90148"/>
    <w:rsid w:val="57436090"/>
    <w:rsid w:val="59044790"/>
    <w:rsid w:val="599B6EA3"/>
    <w:rsid w:val="59D979CB"/>
    <w:rsid w:val="5AF324C7"/>
    <w:rsid w:val="5D4635C9"/>
    <w:rsid w:val="5F2416E8"/>
    <w:rsid w:val="68B27D65"/>
    <w:rsid w:val="6A75729C"/>
    <w:rsid w:val="753C0C23"/>
    <w:rsid w:val="79AB6836"/>
    <w:rsid w:val="7A293BFF"/>
    <w:rsid w:val="7AFE6E3A"/>
    <w:rsid w:val="7B02692A"/>
    <w:rsid w:val="7B892BA7"/>
    <w:rsid w:val="7CE23839"/>
    <w:rsid w:val="7DC9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Body text|1"/>
    <w:basedOn w:val="1"/>
    <w:qFormat/>
    <w:uiPriority w:val="0"/>
    <w:pPr>
      <w:spacing w:after="620"/>
      <w:jc w:val="center"/>
    </w:pPr>
    <w:rPr>
      <w:rFonts w:ascii="宋体" w:hAnsi="宋体" w:cs="宋体"/>
      <w:sz w:val="19"/>
      <w:szCs w:val="19"/>
      <w:lang w:val="zh-TW" w:eastAsia="zh-TW" w:bidi="zh-TW"/>
    </w:rPr>
  </w:style>
  <w:style w:type="paragraph" w:customStyle="1" w:styleId="9">
    <w:name w:val="Heading #5|1"/>
    <w:basedOn w:val="1"/>
    <w:qFormat/>
    <w:uiPriority w:val="0"/>
    <w:pPr>
      <w:spacing w:after="360"/>
      <w:outlineLvl w:val="4"/>
    </w:pPr>
    <w:rPr>
      <w:rFonts w:ascii="宋体" w:hAnsi="宋体" w:cs="宋体"/>
      <w:color w:val="2A272A"/>
      <w:sz w:val="2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1</Pages>
  <Words>247</Words>
  <Characters>286</Characters>
  <Lines>24</Lines>
  <Paragraphs>6</Paragraphs>
  <TotalTime>0</TotalTime>
  <ScaleCrop>false</ScaleCrop>
  <LinksUpToDate>false</LinksUpToDate>
  <CharactersWithSpaces>288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2023-08-20T07:29:00Z</dcterms:created>
  <dc:creator>tao luo</dc:creator>
  <cp:lastModifiedBy>罗涛</cp:lastModifiedBy>
  <cp:lastPrinted>2025-09-30T01:51:54Z</cp:lastPrinted>
  <dcterms:modified xsi:type="dcterms:W3CDTF">2025-09-30T01:52:51Z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ED2E6E780B704FC7802112FA91F26611_13</vt:lpwstr>
  </property>
  <property fmtid="{D5CDD505-2E9C-101B-9397-08002B2CF9AE}" pid="4" name="KSOTemplateDocerSaveRecord">
    <vt:lpwstr>eyJoZGlkIjoiMDUxOTI0NDRlMWJiODY0NGVjZGRmY2RlMDUzMTJjMjgiLCJ1c2VySWQiOiIxNjg2MTU0NzQzIn0=</vt:lpwstr>
  </property>
</Properties>
</file>